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E7AE0" w14:textId="1D324670" w:rsidR="000C09C9" w:rsidRPr="002B7EE0" w:rsidRDefault="002023C7">
      <w:pPr>
        <w:rPr>
          <w:rFonts w:cstheme="minorHAnsi"/>
          <w:b/>
          <w:sz w:val="24"/>
          <w:szCs w:val="24"/>
        </w:rPr>
      </w:pPr>
      <w:r w:rsidRPr="002B7EE0">
        <w:rPr>
          <w:rFonts w:cstheme="minorHAnsi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541D0530" wp14:editId="640CB179">
            <wp:simplePos x="0" y="0"/>
            <wp:positionH relativeFrom="column">
              <wp:posOffset>4137220</wp:posOffset>
            </wp:positionH>
            <wp:positionV relativeFrom="paragraph">
              <wp:posOffset>100</wp:posOffset>
            </wp:positionV>
            <wp:extent cx="1610995" cy="1312545"/>
            <wp:effectExtent l="0" t="0" r="1905" b="0"/>
            <wp:wrapSquare wrapText="bothSides"/>
            <wp:docPr id="9" name="Picture 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LF Logo RGB_Colour-With-Tag-RGB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20" b="9259"/>
                    <a:stretch/>
                  </pic:blipFill>
                  <pic:spPr bwMode="auto">
                    <a:xfrm>
                      <a:off x="0" y="0"/>
                      <a:ext cx="1610995" cy="1312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15E" w:rsidRPr="002B7EE0">
        <w:rPr>
          <w:rFonts w:cstheme="minorHAnsi"/>
          <w:b/>
          <w:sz w:val="24"/>
          <w:szCs w:val="24"/>
        </w:rPr>
        <w:tab/>
      </w:r>
      <w:r w:rsidR="007D615E" w:rsidRPr="002B7EE0">
        <w:rPr>
          <w:rFonts w:cstheme="minorHAnsi"/>
          <w:b/>
          <w:sz w:val="24"/>
          <w:szCs w:val="24"/>
        </w:rPr>
        <w:tab/>
      </w:r>
      <w:r w:rsidR="007D615E" w:rsidRPr="002B7EE0">
        <w:rPr>
          <w:rFonts w:cstheme="minorHAnsi"/>
          <w:b/>
          <w:sz w:val="24"/>
          <w:szCs w:val="24"/>
        </w:rPr>
        <w:tab/>
      </w:r>
      <w:r w:rsidR="007D615E" w:rsidRPr="002B7EE0">
        <w:rPr>
          <w:rFonts w:cstheme="minorHAnsi"/>
          <w:b/>
          <w:sz w:val="24"/>
          <w:szCs w:val="24"/>
        </w:rPr>
        <w:tab/>
      </w:r>
      <w:r w:rsidR="007D615E" w:rsidRPr="002B7EE0">
        <w:rPr>
          <w:rFonts w:cstheme="minorHAnsi"/>
          <w:b/>
          <w:sz w:val="24"/>
          <w:szCs w:val="24"/>
        </w:rPr>
        <w:tab/>
      </w:r>
      <w:r w:rsidR="007D615E" w:rsidRPr="002B7EE0">
        <w:rPr>
          <w:rFonts w:cstheme="minorHAnsi"/>
          <w:b/>
          <w:sz w:val="24"/>
          <w:szCs w:val="24"/>
        </w:rPr>
        <w:tab/>
      </w:r>
      <w:r w:rsidR="007D615E" w:rsidRPr="002B7EE0">
        <w:rPr>
          <w:rFonts w:cstheme="minorHAnsi"/>
          <w:b/>
          <w:sz w:val="24"/>
          <w:szCs w:val="24"/>
        </w:rPr>
        <w:tab/>
      </w:r>
      <w:r w:rsidR="007D615E" w:rsidRPr="002B7EE0">
        <w:rPr>
          <w:rFonts w:cstheme="minorHAnsi"/>
          <w:b/>
          <w:sz w:val="24"/>
          <w:szCs w:val="24"/>
        </w:rPr>
        <w:tab/>
      </w:r>
    </w:p>
    <w:p w14:paraId="6D6627CD" w14:textId="07C9DCDE" w:rsidR="00B37B5A" w:rsidRPr="002B7EE0" w:rsidRDefault="00226574">
      <w:pPr>
        <w:rPr>
          <w:rFonts w:cstheme="minorHAnsi"/>
          <w:b/>
          <w:sz w:val="24"/>
          <w:szCs w:val="24"/>
        </w:rPr>
      </w:pPr>
      <w:r w:rsidRPr="002B7EE0">
        <w:rPr>
          <w:rFonts w:cstheme="minorHAnsi"/>
          <w:b/>
          <w:sz w:val="24"/>
          <w:szCs w:val="24"/>
        </w:rPr>
        <w:t xml:space="preserve">For immediate release: </w:t>
      </w:r>
      <w:r w:rsidR="00D8771F">
        <w:rPr>
          <w:rFonts w:cstheme="minorHAnsi"/>
          <w:b/>
          <w:sz w:val="24"/>
          <w:szCs w:val="24"/>
        </w:rPr>
        <w:t>Tuesday 27</w:t>
      </w:r>
      <w:r w:rsidR="0015570C">
        <w:rPr>
          <w:rFonts w:cstheme="minorHAnsi"/>
          <w:b/>
          <w:sz w:val="24"/>
          <w:szCs w:val="24"/>
        </w:rPr>
        <w:t xml:space="preserve"> September 2022</w:t>
      </w:r>
    </w:p>
    <w:p w14:paraId="7DBC83C0" w14:textId="77777777" w:rsidR="000C09C9" w:rsidRPr="002B7EE0" w:rsidRDefault="000C09C9">
      <w:pPr>
        <w:rPr>
          <w:rFonts w:cstheme="minorHAnsi"/>
          <w:b/>
          <w:sz w:val="24"/>
          <w:szCs w:val="24"/>
        </w:rPr>
      </w:pPr>
    </w:p>
    <w:p w14:paraId="1B3FB6EF" w14:textId="49F987DF" w:rsidR="002023C7" w:rsidRPr="002B7EE0" w:rsidRDefault="002023C7" w:rsidP="000C09C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4DE4BA9" w14:textId="5F09371C" w:rsidR="002023C7" w:rsidRPr="002B7EE0" w:rsidRDefault="002023C7" w:rsidP="000C09C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F940728" w14:textId="77777777" w:rsidR="002023C7" w:rsidRPr="002B7EE0" w:rsidRDefault="002023C7" w:rsidP="000C09C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D212B74" w14:textId="77777777" w:rsidR="00031FAF" w:rsidRDefault="002023C7" w:rsidP="00477733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2B7EE0">
        <w:rPr>
          <w:rFonts w:cstheme="minorHAnsi"/>
          <w:b/>
          <w:sz w:val="40"/>
          <w:szCs w:val="40"/>
        </w:rPr>
        <w:t xml:space="preserve">Huddersfield Literature Festival </w:t>
      </w:r>
      <w:r w:rsidR="0015570C">
        <w:rPr>
          <w:rFonts w:cstheme="minorHAnsi"/>
          <w:b/>
          <w:sz w:val="40"/>
          <w:szCs w:val="40"/>
        </w:rPr>
        <w:t xml:space="preserve">announces </w:t>
      </w:r>
    </w:p>
    <w:p w14:paraId="4FF38263" w14:textId="56015B87" w:rsidR="002023C7" w:rsidRDefault="0015570C" w:rsidP="00477733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funding, theme and dates for 2023</w:t>
      </w:r>
      <w:r w:rsidR="003C5F99">
        <w:rPr>
          <w:rFonts w:cstheme="minorHAnsi"/>
          <w:b/>
          <w:sz w:val="40"/>
          <w:szCs w:val="40"/>
        </w:rPr>
        <w:t xml:space="preserve"> </w:t>
      </w:r>
    </w:p>
    <w:p w14:paraId="59B0F9C7" w14:textId="756B3835" w:rsidR="000C09C9" w:rsidRPr="002B7EE0" w:rsidRDefault="000C09C9" w:rsidP="00847BD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D583F31" w14:textId="77777777" w:rsidR="000C09C9" w:rsidRPr="002B7EE0" w:rsidRDefault="000C09C9" w:rsidP="000C09C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16376D6" w14:textId="51C04F9E" w:rsidR="0015570C" w:rsidRPr="00830724" w:rsidRDefault="007F039E" w:rsidP="00CD5F4A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830724">
        <w:rPr>
          <w:rFonts w:cstheme="minorHAnsi"/>
          <w:sz w:val="24"/>
          <w:szCs w:val="24"/>
        </w:rPr>
        <w:t xml:space="preserve">The </w:t>
      </w:r>
      <w:r w:rsidR="00847BDF" w:rsidRPr="00830724">
        <w:rPr>
          <w:rFonts w:cstheme="minorHAnsi"/>
          <w:sz w:val="24"/>
          <w:szCs w:val="24"/>
        </w:rPr>
        <w:t xml:space="preserve">award-winning </w:t>
      </w:r>
      <w:r w:rsidRPr="00830724">
        <w:rPr>
          <w:rFonts w:cstheme="minorHAnsi"/>
          <w:sz w:val="24"/>
          <w:szCs w:val="24"/>
        </w:rPr>
        <w:t xml:space="preserve">Huddersfield Literature </w:t>
      </w:r>
      <w:r w:rsidR="0032778D" w:rsidRPr="00830724">
        <w:rPr>
          <w:rFonts w:cstheme="minorHAnsi"/>
          <w:sz w:val="24"/>
          <w:szCs w:val="24"/>
        </w:rPr>
        <w:t>Festival</w:t>
      </w:r>
      <w:r w:rsidRPr="00830724">
        <w:rPr>
          <w:rFonts w:cstheme="minorHAnsi"/>
          <w:sz w:val="24"/>
          <w:szCs w:val="24"/>
        </w:rPr>
        <w:t xml:space="preserve"> </w:t>
      </w:r>
      <w:r w:rsidR="0015570C" w:rsidRPr="00830724">
        <w:rPr>
          <w:rFonts w:cstheme="minorHAnsi"/>
          <w:sz w:val="24"/>
          <w:szCs w:val="24"/>
        </w:rPr>
        <w:t xml:space="preserve">has </w:t>
      </w:r>
      <w:r w:rsidR="00830724">
        <w:rPr>
          <w:rFonts w:cstheme="minorHAnsi"/>
          <w:sz w:val="24"/>
          <w:szCs w:val="24"/>
        </w:rPr>
        <w:t>secured Arts Council funding to</w:t>
      </w:r>
      <w:r w:rsidR="00677588" w:rsidRPr="00830724">
        <w:rPr>
          <w:rFonts w:cstheme="minorHAnsi"/>
          <w:sz w:val="24"/>
          <w:szCs w:val="24"/>
        </w:rPr>
        <w:t xml:space="preserve"> </w:t>
      </w:r>
      <w:r w:rsidR="00830724">
        <w:rPr>
          <w:rFonts w:cstheme="minorHAnsi"/>
          <w:sz w:val="24"/>
          <w:szCs w:val="24"/>
        </w:rPr>
        <w:t>present</w:t>
      </w:r>
      <w:r w:rsidR="0015570C" w:rsidRPr="00830724">
        <w:rPr>
          <w:rFonts w:cstheme="minorHAnsi"/>
          <w:sz w:val="24"/>
          <w:szCs w:val="24"/>
        </w:rPr>
        <w:t xml:space="preserve"> </w:t>
      </w:r>
      <w:r w:rsidR="00830724" w:rsidRPr="00830724">
        <w:rPr>
          <w:rFonts w:cstheme="minorHAnsi"/>
          <w:sz w:val="24"/>
          <w:szCs w:val="24"/>
        </w:rPr>
        <w:t xml:space="preserve">a diverse programme of </w:t>
      </w:r>
      <w:r w:rsidR="00C834E9">
        <w:rPr>
          <w:rFonts w:cstheme="minorHAnsi"/>
          <w:sz w:val="24"/>
          <w:szCs w:val="24"/>
        </w:rPr>
        <w:t>venue-based</w:t>
      </w:r>
      <w:r w:rsidR="00830724" w:rsidRPr="00830724">
        <w:rPr>
          <w:rFonts w:cstheme="minorHAnsi"/>
          <w:sz w:val="24"/>
          <w:szCs w:val="24"/>
        </w:rPr>
        <w:t xml:space="preserve">, online and hybrid events </w:t>
      </w:r>
      <w:r w:rsidR="0015570C" w:rsidRPr="00830724">
        <w:rPr>
          <w:rFonts w:cstheme="minorHAnsi"/>
          <w:sz w:val="24"/>
          <w:szCs w:val="24"/>
        </w:rPr>
        <w:t>in spring 2023</w:t>
      </w:r>
      <w:r w:rsidR="00B87293" w:rsidRPr="00830724">
        <w:rPr>
          <w:rFonts w:cstheme="minorHAnsi"/>
          <w:sz w:val="24"/>
          <w:szCs w:val="24"/>
        </w:rPr>
        <w:t xml:space="preserve">. </w:t>
      </w:r>
      <w:r w:rsidR="0015570C" w:rsidRPr="00830724">
        <w:rPr>
          <w:rFonts w:cstheme="minorHAnsi"/>
          <w:sz w:val="24"/>
          <w:szCs w:val="24"/>
        </w:rPr>
        <w:t>The festival</w:t>
      </w:r>
      <w:r w:rsidR="00677588" w:rsidRPr="00830724">
        <w:rPr>
          <w:rFonts w:cstheme="minorHAnsi"/>
          <w:sz w:val="24"/>
          <w:szCs w:val="24"/>
        </w:rPr>
        <w:t xml:space="preserve"> will run from 23 March to 2 April 2023, with a theme of ‘Music’ to tie </w:t>
      </w:r>
      <w:r w:rsidR="00910C03" w:rsidRPr="00830724">
        <w:rPr>
          <w:rFonts w:cstheme="minorHAnsi"/>
          <w:sz w:val="24"/>
          <w:szCs w:val="24"/>
        </w:rPr>
        <w:t xml:space="preserve">in with the </w:t>
      </w:r>
      <w:hyperlink r:id="rId10" w:history="1">
        <w:r w:rsidR="00910C03" w:rsidRPr="00830724">
          <w:rPr>
            <w:rStyle w:val="Hyperlink"/>
            <w:rFonts w:cstheme="minorHAnsi"/>
            <w:sz w:val="24"/>
            <w:szCs w:val="24"/>
          </w:rPr>
          <w:t>Kirklees Year of Music 2023</w:t>
        </w:r>
      </w:hyperlink>
      <w:r w:rsidR="00910C03" w:rsidRPr="00830724">
        <w:rPr>
          <w:rFonts w:cstheme="minorHAnsi"/>
          <w:sz w:val="24"/>
          <w:szCs w:val="24"/>
        </w:rPr>
        <w:t xml:space="preserve"> initiative.</w:t>
      </w:r>
    </w:p>
    <w:p w14:paraId="04AEA941" w14:textId="36247A80" w:rsidR="0015570C" w:rsidRPr="00830724" w:rsidRDefault="00031FAF" w:rsidP="00CD5F4A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830724">
        <w:rPr>
          <w:rFonts w:cstheme="minorHAnsi"/>
          <w:sz w:val="24"/>
          <w:szCs w:val="24"/>
        </w:rPr>
        <w:t xml:space="preserve">A </w:t>
      </w:r>
      <w:r w:rsidR="00910C03" w:rsidRPr="00830724">
        <w:rPr>
          <w:rFonts w:cstheme="minorHAnsi"/>
          <w:sz w:val="24"/>
          <w:szCs w:val="24"/>
        </w:rPr>
        <w:t xml:space="preserve">finalist in the </w:t>
      </w:r>
      <w:r w:rsidRPr="00830724">
        <w:rPr>
          <w:rFonts w:cstheme="minorHAnsi"/>
          <w:sz w:val="24"/>
          <w:szCs w:val="24"/>
        </w:rPr>
        <w:t xml:space="preserve">2022 </w:t>
      </w:r>
      <w:r w:rsidR="00910C03" w:rsidRPr="00830724">
        <w:rPr>
          <w:rFonts w:cstheme="minorHAnsi"/>
          <w:sz w:val="24"/>
          <w:szCs w:val="24"/>
        </w:rPr>
        <w:t xml:space="preserve">Kirklees Diversity, Equality and Innovation Awards, </w:t>
      </w:r>
      <w:r w:rsidRPr="00830724">
        <w:rPr>
          <w:rFonts w:cstheme="minorHAnsi"/>
          <w:sz w:val="24"/>
          <w:szCs w:val="24"/>
        </w:rPr>
        <w:t xml:space="preserve">the Festival </w:t>
      </w:r>
      <w:r w:rsidR="00910C03" w:rsidRPr="00830724">
        <w:rPr>
          <w:rFonts w:cstheme="minorHAnsi"/>
          <w:sz w:val="24"/>
          <w:szCs w:val="24"/>
        </w:rPr>
        <w:t>will offer a wide representation of authors and performers in a</w:t>
      </w:r>
      <w:r w:rsidR="004C6584" w:rsidRPr="00830724">
        <w:rPr>
          <w:rFonts w:cstheme="minorHAnsi"/>
          <w:sz w:val="24"/>
          <w:szCs w:val="24"/>
        </w:rPr>
        <w:t xml:space="preserve"> comprehensive</w:t>
      </w:r>
      <w:r w:rsidR="00910C03" w:rsidRPr="00830724">
        <w:rPr>
          <w:rFonts w:cstheme="minorHAnsi"/>
          <w:sz w:val="24"/>
          <w:szCs w:val="24"/>
        </w:rPr>
        <w:t xml:space="preserve"> </w:t>
      </w:r>
      <w:r w:rsidR="004C6584" w:rsidRPr="00830724">
        <w:rPr>
          <w:rFonts w:cstheme="minorHAnsi"/>
          <w:sz w:val="24"/>
          <w:szCs w:val="24"/>
        </w:rPr>
        <w:t>programme</w:t>
      </w:r>
      <w:r w:rsidR="00910C03" w:rsidRPr="00830724">
        <w:rPr>
          <w:rFonts w:cstheme="minorHAnsi"/>
          <w:sz w:val="24"/>
          <w:szCs w:val="24"/>
        </w:rPr>
        <w:t xml:space="preserve"> of talks, workshops</w:t>
      </w:r>
      <w:r w:rsidR="00851A7B" w:rsidRPr="00830724">
        <w:rPr>
          <w:rFonts w:cstheme="minorHAnsi"/>
          <w:sz w:val="24"/>
          <w:szCs w:val="24"/>
        </w:rPr>
        <w:t>, performance poetry</w:t>
      </w:r>
      <w:r w:rsidR="00910C03" w:rsidRPr="00830724">
        <w:rPr>
          <w:rFonts w:cstheme="minorHAnsi"/>
          <w:sz w:val="24"/>
          <w:szCs w:val="24"/>
        </w:rPr>
        <w:t xml:space="preserve">, family events, </w:t>
      </w:r>
      <w:r w:rsidR="00E8329E" w:rsidRPr="00830724">
        <w:rPr>
          <w:rFonts w:cstheme="minorHAnsi"/>
          <w:sz w:val="24"/>
          <w:szCs w:val="24"/>
        </w:rPr>
        <w:t xml:space="preserve">wellbeing activities, </w:t>
      </w:r>
      <w:r w:rsidR="00910C03" w:rsidRPr="00830724">
        <w:rPr>
          <w:rFonts w:cstheme="minorHAnsi"/>
          <w:sz w:val="24"/>
          <w:szCs w:val="24"/>
        </w:rPr>
        <w:t>multi-arts performance</w:t>
      </w:r>
      <w:r w:rsidRPr="00830724">
        <w:rPr>
          <w:rFonts w:cstheme="minorHAnsi"/>
          <w:sz w:val="24"/>
          <w:szCs w:val="24"/>
        </w:rPr>
        <w:t>s</w:t>
      </w:r>
      <w:r w:rsidR="00E8329E" w:rsidRPr="00830724">
        <w:rPr>
          <w:rFonts w:cstheme="minorHAnsi"/>
          <w:sz w:val="24"/>
          <w:szCs w:val="24"/>
        </w:rPr>
        <w:t xml:space="preserve"> and partnership projects</w:t>
      </w:r>
      <w:r w:rsidR="00910C03" w:rsidRPr="00830724">
        <w:rPr>
          <w:rFonts w:cstheme="minorHAnsi"/>
          <w:sz w:val="24"/>
          <w:szCs w:val="24"/>
        </w:rPr>
        <w:t xml:space="preserve">. </w:t>
      </w:r>
      <w:r w:rsidR="00E8329E" w:rsidRPr="00830724">
        <w:rPr>
          <w:rFonts w:cstheme="minorHAnsi"/>
          <w:sz w:val="24"/>
          <w:szCs w:val="24"/>
        </w:rPr>
        <w:t>The theme of ‘Music’ will run through the Festival programme</w:t>
      </w:r>
      <w:r w:rsidR="00830724">
        <w:rPr>
          <w:rFonts w:cstheme="minorHAnsi"/>
          <w:sz w:val="24"/>
          <w:szCs w:val="24"/>
        </w:rPr>
        <w:t xml:space="preserve"> and there will be an expanded Schools Programme of workshops and activities.</w:t>
      </w:r>
    </w:p>
    <w:p w14:paraId="55DB65C7" w14:textId="0118F9E3" w:rsidR="00E8329E" w:rsidRPr="00830724" w:rsidRDefault="00847BDF" w:rsidP="00CD5F4A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830724">
        <w:rPr>
          <w:rFonts w:cstheme="minorHAnsi"/>
          <w:sz w:val="24"/>
          <w:szCs w:val="24"/>
        </w:rPr>
        <w:t xml:space="preserve">Established in 2006, </w:t>
      </w:r>
      <w:r w:rsidR="008167CC" w:rsidRPr="00830724">
        <w:rPr>
          <w:rFonts w:cstheme="minorHAnsi"/>
          <w:sz w:val="24"/>
          <w:szCs w:val="24"/>
        </w:rPr>
        <w:t xml:space="preserve">the Festival will also work closely with KLTV </w:t>
      </w:r>
      <w:r w:rsidR="00830724">
        <w:rPr>
          <w:rFonts w:cstheme="minorHAnsi"/>
          <w:sz w:val="24"/>
          <w:szCs w:val="24"/>
        </w:rPr>
        <w:t xml:space="preserve">(Kirklees Local TV) </w:t>
      </w:r>
      <w:r w:rsidR="008167CC" w:rsidRPr="00830724">
        <w:rPr>
          <w:rFonts w:cstheme="minorHAnsi"/>
          <w:sz w:val="24"/>
          <w:szCs w:val="24"/>
        </w:rPr>
        <w:t xml:space="preserve">to increase its hybrid offer, as part of a commitment to accessibility. </w:t>
      </w:r>
    </w:p>
    <w:p w14:paraId="0E0ECA88" w14:textId="2BA3CD89" w:rsidR="00CB4333" w:rsidRDefault="00CD5F4A" w:rsidP="00CD5F4A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830724">
        <w:rPr>
          <w:rFonts w:cstheme="minorHAnsi"/>
          <w:sz w:val="24"/>
          <w:szCs w:val="24"/>
        </w:rPr>
        <w:t xml:space="preserve">Festival Director Michelle Hodgson said: “We are delighted </w:t>
      </w:r>
      <w:r w:rsidR="00677588" w:rsidRPr="00830724">
        <w:rPr>
          <w:rFonts w:cstheme="minorHAnsi"/>
          <w:sz w:val="24"/>
          <w:szCs w:val="24"/>
        </w:rPr>
        <w:t xml:space="preserve">have secured inward investment </w:t>
      </w:r>
      <w:r w:rsidR="00C834E9">
        <w:rPr>
          <w:rFonts w:cstheme="minorHAnsi"/>
          <w:sz w:val="24"/>
          <w:szCs w:val="24"/>
        </w:rPr>
        <w:t>for</w:t>
      </w:r>
      <w:r w:rsidR="00677588" w:rsidRPr="00830724">
        <w:rPr>
          <w:rFonts w:cstheme="minorHAnsi"/>
          <w:sz w:val="24"/>
          <w:szCs w:val="24"/>
        </w:rPr>
        <w:t xml:space="preserve"> Huddersfield </w:t>
      </w:r>
      <w:r w:rsidR="00C834E9">
        <w:rPr>
          <w:rFonts w:cstheme="minorHAnsi"/>
          <w:sz w:val="24"/>
          <w:szCs w:val="24"/>
        </w:rPr>
        <w:t xml:space="preserve">from the </w:t>
      </w:r>
      <w:r w:rsidR="00677588" w:rsidRPr="00830724">
        <w:rPr>
          <w:rFonts w:cstheme="minorHAnsi"/>
          <w:sz w:val="24"/>
          <w:szCs w:val="24"/>
        </w:rPr>
        <w:t>Arts Council, which recognises Kirklees as a Priority Place</w:t>
      </w:r>
      <w:r w:rsidR="00E8329E" w:rsidRPr="00830724">
        <w:rPr>
          <w:rFonts w:cstheme="minorHAnsi"/>
          <w:sz w:val="24"/>
          <w:szCs w:val="24"/>
        </w:rPr>
        <w:t xml:space="preserve"> for arts and culture</w:t>
      </w:r>
      <w:r w:rsidR="00677588" w:rsidRPr="00830724">
        <w:rPr>
          <w:rFonts w:cstheme="minorHAnsi"/>
          <w:sz w:val="24"/>
          <w:szCs w:val="24"/>
        </w:rPr>
        <w:t xml:space="preserve">. We are also grateful for ongoing support from our sponsors and the University of Huddersfield, and we are looking forward to working closely with </w:t>
      </w:r>
      <w:r w:rsidR="00C834E9">
        <w:rPr>
          <w:rFonts w:cstheme="minorHAnsi"/>
          <w:sz w:val="24"/>
          <w:szCs w:val="24"/>
        </w:rPr>
        <w:t xml:space="preserve">various </w:t>
      </w:r>
      <w:r w:rsidR="00EF0CAD">
        <w:rPr>
          <w:rFonts w:cstheme="minorHAnsi"/>
          <w:sz w:val="24"/>
          <w:szCs w:val="24"/>
        </w:rPr>
        <w:t xml:space="preserve">local </w:t>
      </w:r>
      <w:r w:rsidR="00C834E9">
        <w:rPr>
          <w:rFonts w:cstheme="minorHAnsi"/>
          <w:sz w:val="24"/>
          <w:szCs w:val="24"/>
        </w:rPr>
        <w:t xml:space="preserve">partners, including </w:t>
      </w:r>
      <w:r w:rsidR="00677588" w:rsidRPr="00830724">
        <w:rPr>
          <w:rFonts w:cstheme="minorHAnsi"/>
          <w:sz w:val="24"/>
          <w:szCs w:val="24"/>
        </w:rPr>
        <w:t>the Kirklees Year of Music 2023</w:t>
      </w:r>
      <w:r w:rsidR="00E8329E" w:rsidRPr="00830724">
        <w:rPr>
          <w:rFonts w:cstheme="minorHAnsi"/>
          <w:sz w:val="24"/>
          <w:szCs w:val="24"/>
        </w:rPr>
        <w:t>.</w:t>
      </w:r>
      <w:r w:rsidR="00C834E9">
        <w:rPr>
          <w:rFonts w:cstheme="minorHAnsi"/>
          <w:sz w:val="24"/>
          <w:szCs w:val="24"/>
        </w:rPr>
        <w:t xml:space="preserve"> </w:t>
      </w:r>
      <w:r w:rsidR="00CB4333">
        <w:rPr>
          <w:rFonts w:cstheme="minorHAnsi"/>
          <w:sz w:val="24"/>
          <w:szCs w:val="24"/>
        </w:rPr>
        <w:t xml:space="preserve">We’re well aware of the impact of the cost-of-living crisis and will continue to offer many free or low-cost events for </w:t>
      </w:r>
      <w:r w:rsidR="00EF0CAD">
        <w:rPr>
          <w:rFonts w:cstheme="minorHAnsi"/>
          <w:sz w:val="24"/>
          <w:szCs w:val="24"/>
        </w:rPr>
        <w:t>the local community</w:t>
      </w:r>
      <w:r w:rsidR="00CB4333">
        <w:rPr>
          <w:rFonts w:cstheme="minorHAnsi"/>
          <w:sz w:val="24"/>
          <w:szCs w:val="24"/>
        </w:rPr>
        <w:t xml:space="preserve"> to enjoy, from free family events to creative and wellbeing workshops.” </w:t>
      </w:r>
    </w:p>
    <w:p w14:paraId="4681E83A" w14:textId="4610CF7B" w:rsidR="003C5F99" w:rsidRPr="00830724" w:rsidRDefault="00CB4333" w:rsidP="00CD5F4A">
      <w:p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Events will be available </w:t>
      </w:r>
      <w:r w:rsidR="00EF0CAD">
        <w:rPr>
          <w:rFonts w:cstheme="minorHAnsi"/>
          <w:sz w:val="24"/>
          <w:szCs w:val="24"/>
        </w:rPr>
        <w:t>to view and book on the Festival website</w:t>
      </w:r>
      <w:r>
        <w:rPr>
          <w:rFonts w:cstheme="minorHAnsi"/>
          <w:sz w:val="24"/>
          <w:szCs w:val="24"/>
        </w:rPr>
        <w:t xml:space="preserve"> later </w:t>
      </w:r>
      <w:r w:rsidR="00EF0CAD">
        <w:rPr>
          <w:rFonts w:cstheme="minorHAnsi"/>
          <w:sz w:val="24"/>
          <w:szCs w:val="24"/>
        </w:rPr>
        <w:t>this</w:t>
      </w:r>
      <w:r>
        <w:rPr>
          <w:rFonts w:cstheme="minorHAnsi"/>
          <w:sz w:val="24"/>
          <w:szCs w:val="24"/>
        </w:rPr>
        <w:t xml:space="preserve"> autumn and further information can be found </w:t>
      </w:r>
      <w:r w:rsidR="00551A56" w:rsidRPr="00830724">
        <w:rPr>
          <w:rFonts w:cstheme="minorHAnsi"/>
          <w:sz w:val="24"/>
          <w:szCs w:val="24"/>
        </w:rPr>
        <w:t xml:space="preserve">at: </w:t>
      </w:r>
      <w:hyperlink r:id="rId11" w:history="1">
        <w:r w:rsidR="00551A56" w:rsidRPr="00830724">
          <w:rPr>
            <w:rStyle w:val="Hyperlink"/>
            <w:rFonts w:cstheme="minorHAnsi"/>
            <w:sz w:val="24"/>
            <w:szCs w:val="24"/>
          </w:rPr>
          <w:t>https://www.huddlitfest.org.uk/</w:t>
        </w:r>
      </w:hyperlink>
      <w:r w:rsidR="00551A56" w:rsidRPr="00830724">
        <w:rPr>
          <w:rFonts w:cstheme="minorHAnsi"/>
          <w:sz w:val="24"/>
          <w:szCs w:val="24"/>
        </w:rPr>
        <w:t xml:space="preserve"> </w:t>
      </w:r>
    </w:p>
    <w:p w14:paraId="6BF818F7" w14:textId="77777777" w:rsidR="00EF0CAD" w:rsidRDefault="00EF0CA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38993DC7" w14:textId="16792B19" w:rsidR="00477733" w:rsidRPr="00830724" w:rsidRDefault="00E3784B" w:rsidP="00CD5F4A">
      <w:p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830724">
        <w:rPr>
          <w:rFonts w:cstheme="minorHAnsi"/>
          <w:b/>
          <w:sz w:val="24"/>
          <w:szCs w:val="24"/>
          <w:u w:val="single"/>
        </w:rPr>
        <w:lastRenderedPageBreak/>
        <w:t xml:space="preserve">Notes </w:t>
      </w:r>
      <w:r w:rsidR="00EF0CAD">
        <w:rPr>
          <w:rFonts w:cstheme="minorHAnsi"/>
          <w:b/>
          <w:sz w:val="24"/>
          <w:szCs w:val="24"/>
          <w:u w:val="single"/>
        </w:rPr>
        <w:t>for</w:t>
      </w:r>
      <w:r w:rsidRPr="00830724">
        <w:rPr>
          <w:rFonts w:cstheme="minorHAnsi"/>
          <w:b/>
          <w:sz w:val="24"/>
          <w:szCs w:val="24"/>
          <w:u w:val="single"/>
        </w:rPr>
        <w:t xml:space="preserve"> Editors:</w:t>
      </w:r>
    </w:p>
    <w:p w14:paraId="519759F4" w14:textId="77777777" w:rsidR="00EF0CAD" w:rsidRDefault="00EF0CAD" w:rsidP="00EF0CA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30724">
        <w:rPr>
          <w:rFonts w:cstheme="minorHAnsi"/>
          <w:b/>
          <w:sz w:val="24"/>
          <w:szCs w:val="24"/>
        </w:rPr>
        <w:t>Media contact</w:t>
      </w:r>
      <w:r>
        <w:rPr>
          <w:rFonts w:cstheme="minorHAnsi"/>
          <w:b/>
          <w:sz w:val="24"/>
          <w:szCs w:val="24"/>
        </w:rPr>
        <w:t xml:space="preserve">: </w:t>
      </w:r>
    </w:p>
    <w:p w14:paraId="7044FCD9" w14:textId="3662C8B2" w:rsidR="00EF0CAD" w:rsidRDefault="00EF0CAD" w:rsidP="00EF0CA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0724">
        <w:rPr>
          <w:rFonts w:cstheme="minorHAnsi"/>
          <w:sz w:val="24"/>
          <w:szCs w:val="24"/>
        </w:rPr>
        <w:t xml:space="preserve">Michelle Hodgson, Festival Director: </w:t>
      </w:r>
      <w:hyperlink r:id="rId12" w:history="1">
        <w:r w:rsidRPr="00830724">
          <w:rPr>
            <w:rStyle w:val="Hyperlink"/>
            <w:rFonts w:cstheme="minorHAnsi"/>
            <w:sz w:val="24"/>
            <w:szCs w:val="24"/>
          </w:rPr>
          <w:t>director@huddlitfest.org.uk</w:t>
        </w:r>
      </w:hyperlink>
      <w:r w:rsidRPr="00830724">
        <w:rPr>
          <w:rFonts w:cstheme="minorHAnsi"/>
          <w:sz w:val="24"/>
          <w:szCs w:val="24"/>
        </w:rPr>
        <w:t xml:space="preserve">; 07771 530 450. </w:t>
      </w:r>
    </w:p>
    <w:p w14:paraId="6B88ADCD" w14:textId="1C5B291D" w:rsidR="00EF0CAD" w:rsidRPr="00EF0CAD" w:rsidRDefault="00EF0CAD" w:rsidP="00EF0CA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30724">
        <w:rPr>
          <w:rFonts w:cstheme="minorHAnsi"/>
          <w:sz w:val="24"/>
          <w:szCs w:val="24"/>
        </w:rPr>
        <w:t>Hi-res mages are available upon request.</w:t>
      </w:r>
      <w:r>
        <w:rPr>
          <w:rFonts w:cstheme="minorHAnsi"/>
          <w:sz w:val="24"/>
          <w:szCs w:val="24"/>
        </w:rPr>
        <w:t xml:space="preserve"> </w:t>
      </w:r>
    </w:p>
    <w:p w14:paraId="758077E6" w14:textId="77777777" w:rsidR="00EF0CAD" w:rsidRPr="00830724" w:rsidRDefault="00EF0CAD" w:rsidP="00EF0CA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0A872A" w14:textId="31504F61" w:rsidR="0032778D" w:rsidRPr="00830724" w:rsidRDefault="0032778D" w:rsidP="00CD5F4A">
      <w:pPr>
        <w:jc w:val="both"/>
        <w:rPr>
          <w:rFonts w:cstheme="minorHAnsi"/>
          <w:b/>
          <w:sz w:val="24"/>
          <w:szCs w:val="24"/>
        </w:rPr>
      </w:pPr>
      <w:r w:rsidRPr="00830724">
        <w:rPr>
          <w:rFonts w:cstheme="minorHAnsi"/>
          <w:b/>
          <w:sz w:val="24"/>
          <w:szCs w:val="24"/>
        </w:rPr>
        <w:t xml:space="preserve">About </w:t>
      </w:r>
      <w:hyperlink r:id="rId13" w:history="1">
        <w:r w:rsidRPr="00830724">
          <w:rPr>
            <w:rStyle w:val="Hyperlink"/>
            <w:rFonts w:cstheme="minorHAnsi"/>
            <w:b/>
            <w:sz w:val="24"/>
            <w:szCs w:val="24"/>
          </w:rPr>
          <w:t>Huddersfield Literature Festival</w:t>
        </w:r>
      </w:hyperlink>
    </w:p>
    <w:p w14:paraId="556C141E" w14:textId="5C1E08BE" w:rsidR="00EF4BF3" w:rsidRPr="00830724" w:rsidRDefault="00EF4BF3" w:rsidP="00CD5F4A">
      <w:pPr>
        <w:jc w:val="both"/>
        <w:rPr>
          <w:rFonts w:cstheme="minorHAnsi"/>
          <w:sz w:val="24"/>
          <w:szCs w:val="24"/>
        </w:rPr>
      </w:pPr>
      <w:r w:rsidRPr="00830724">
        <w:rPr>
          <w:rFonts w:cstheme="minorHAnsi"/>
          <w:sz w:val="24"/>
          <w:szCs w:val="24"/>
        </w:rPr>
        <w:t>Huddersfield Literature Festival (HLF) is an award-winning 10-day Festival held annually in the spring. A blended Festival of 50+ digital, outdoor and venue-based events, HLF champions accessibility, diversity and under-represented groups.</w:t>
      </w:r>
      <w:r w:rsidR="00503D34" w:rsidRPr="00830724">
        <w:rPr>
          <w:rFonts w:cstheme="minorHAnsi"/>
          <w:sz w:val="24"/>
          <w:szCs w:val="24"/>
        </w:rPr>
        <w:t xml:space="preserve"> </w:t>
      </w:r>
      <w:r w:rsidRPr="00830724">
        <w:rPr>
          <w:rFonts w:cstheme="minorHAnsi"/>
          <w:color w:val="000000" w:themeColor="text1"/>
          <w:sz w:val="24"/>
          <w:szCs w:val="24"/>
        </w:rPr>
        <w:t xml:space="preserve">Showcasing emerging writers and artists alongside major names, the Festival offers a diverse programme of author talks, workshops, discussion topics, performance poetry, multi-arts performances, wellbeing projects and family friendly events. </w:t>
      </w:r>
    </w:p>
    <w:p w14:paraId="13ADB864" w14:textId="78CDC6A8" w:rsidR="009D06BD" w:rsidRPr="00830724" w:rsidRDefault="00EF4BF3" w:rsidP="00CD5F4A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830724">
        <w:rPr>
          <w:rFonts w:cstheme="minorHAnsi"/>
          <w:color w:val="000000" w:themeColor="text1"/>
          <w:sz w:val="24"/>
          <w:szCs w:val="24"/>
        </w:rPr>
        <w:t>I</w:t>
      </w:r>
      <w:r w:rsidRPr="00830724">
        <w:rPr>
          <w:rFonts w:cstheme="minorHAnsi"/>
          <w:sz w:val="24"/>
          <w:szCs w:val="24"/>
        </w:rPr>
        <w:t>nnovative special projects and commissions, often inspired by local community partnerships,</w:t>
      </w:r>
      <w:r w:rsidRPr="00830724">
        <w:rPr>
          <w:rFonts w:cstheme="minorHAnsi"/>
          <w:color w:val="000000" w:themeColor="text1"/>
          <w:sz w:val="24"/>
          <w:szCs w:val="24"/>
        </w:rPr>
        <w:t xml:space="preserve"> are designed to promote community cohesion, improve wellbeing and proactively engage with under-represented artists, performers and audiences. With many free and low-cost events, including some with live subtitling, and Access Guides to key venues, HLF promotes accessibility with a view to offering more </w:t>
      </w:r>
      <w:r w:rsidRPr="00830724">
        <w:rPr>
          <w:rFonts w:cstheme="minorHAnsi"/>
          <w:sz w:val="24"/>
          <w:szCs w:val="24"/>
        </w:rPr>
        <w:t>opportunities for a wider range of people to enjoy arts and culture</w:t>
      </w:r>
      <w:r w:rsidRPr="00830724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4933D6F8" w14:textId="39130CB5" w:rsidR="00E3784B" w:rsidRPr="00830724" w:rsidRDefault="00EF4BF3" w:rsidP="00CD5F4A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830724">
        <w:rPr>
          <w:rFonts w:cstheme="minorHAnsi"/>
          <w:color w:val="000000" w:themeColor="text1"/>
          <w:sz w:val="24"/>
          <w:szCs w:val="24"/>
        </w:rPr>
        <w:t>Established in 2006, HLF is a major fixture on the town’s cultural calendar. The Festival has been selected as a finalist in the prestigious Welcome to Yorkshire White Rose Awards on three occasions (2016, 2017 &amp; 2020), and in 2017 won the Examiner Community Award for Arts.</w:t>
      </w:r>
      <w:r w:rsidR="00031FAF" w:rsidRPr="00830724">
        <w:rPr>
          <w:rFonts w:cstheme="minorHAnsi"/>
          <w:color w:val="000000" w:themeColor="text1"/>
          <w:sz w:val="24"/>
          <w:szCs w:val="24"/>
        </w:rPr>
        <w:t xml:space="preserve"> The Festival was also a finalist in the Inclusive Third Sector Organisation category at the Kirklees Diversity, Equality and Innovation Awards 2022. </w:t>
      </w:r>
    </w:p>
    <w:p w14:paraId="54D725EA" w14:textId="704653B6" w:rsidR="00904168" w:rsidRDefault="00904168" w:rsidP="00477733">
      <w:pPr>
        <w:rPr>
          <w:rFonts w:cstheme="minorHAnsi"/>
          <w:color w:val="000000" w:themeColor="text1"/>
          <w:sz w:val="24"/>
          <w:szCs w:val="24"/>
        </w:rPr>
      </w:pPr>
    </w:p>
    <w:p w14:paraId="5506726A" w14:textId="74EDE8FF" w:rsidR="003B7705" w:rsidRDefault="00793CC4" w:rsidP="00477733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w:drawing>
          <wp:inline distT="0" distB="0" distL="0" distR="0" wp14:anchorId="31F4BDA9" wp14:editId="720E8FC9">
            <wp:extent cx="2607398" cy="701149"/>
            <wp:effectExtent l="0" t="0" r="0" b="0"/>
            <wp:docPr id="4" name="Picture 4" descr="Text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email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17178" cy="73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000000" w:themeColor="text1"/>
          <w:sz w:val="24"/>
          <w:szCs w:val="24"/>
        </w:rPr>
        <w:drawing>
          <wp:inline distT="0" distB="0" distL="0" distR="0" wp14:anchorId="66106EE1" wp14:editId="23A13C7E">
            <wp:extent cx="1620570" cy="735385"/>
            <wp:effectExtent l="0" t="0" r="5080" b="127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25311" cy="73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7705">
        <w:rPr>
          <w:rFonts w:cstheme="minorHAnsi"/>
          <w:noProof/>
          <w:color w:val="000000" w:themeColor="text1"/>
          <w:sz w:val="24"/>
          <w:szCs w:val="24"/>
        </w:rPr>
        <w:drawing>
          <wp:inline distT="0" distB="0" distL="0" distR="0" wp14:anchorId="2E03FE9F" wp14:editId="3824609E">
            <wp:extent cx="1457608" cy="682492"/>
            <wp:effectExtent l="0" t="0" r="3175" b="381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99356" cy="702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EBD7B" w14:textId="1EF68846" w:rsidR="003B7705" w:rsidRPr="00477733" w:rsidRDefault="003B7705" w:rsidP="00477733">
      <w:pPr>
        <w:rPr>
          <w:rFonts w:cstheme="minorHAnsi"/>
          <w:color w:val="000000" w:themeColor="text1"/>
          <w:sz w:val="24"/>
          <w:szCs w:val="24"/>
        </w:rPr>
      </w:pPr>
    </w:p>
    <w:sectPr w:rsidR="003B7705" w:rsidRPr="00477733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81B8E" w14:textId="77777777" w:rsidR="00DE5963" w:rsidRDefault="00DE5963" w:rsidP="00FD65A4">
      <w:pPr>
        <w:spacing w:after="0" w:line="240" w:lineRule="auto"/>
      </w:pPr>
      <w:r>
        <w:separator/>
      </w:r>
    </w:p>
  </w:endnote>
  <w:endnote w:type="continuationSeparator" w:id="0">
    <w:p w14:paraId="03091B19" w14:textId="77777777" w:rsidR="00DE5963" w:rsidRDefault="00DE5963" w:rsidP="00FD65A4">
      <w:pPr>
        <w:spacing w:after="0" w:line="240" w:lineRule="auto"/>
      </w:pPr>
      <w:r>
        <w:continuationSeparator/>
      </w:r>
    </w:p>
  </w:endnote>
  <w:endnote w:type="continuationNotice" w:id="1">
    <w:p w14:paraId="1FA44D91" w14:textId="77777777" w:rsidR="00DE5963" w:rsidRDefault="00DE59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9D742" w14:textId="77777777" w:rsidR="00DE5963" w:rsidRDefault="00DE5963" w:rsidP="00FD65A4">
      <w:pPr>
        <w:spacing w:after="0" w:line="240" w:lineRule="auto"/>
      </w:pPr>
      <w:r>
        <w:separator/>
      </w:r>
    </w:p>
  </w:footnote>
  <w:footnote w:type="continuationSeparator" w:id="0">
    <w:p w14:paraId="398DE854" w14:textId="77777777" w:rsidR="00DE5963" w:rsidRDefault="00DE5963" w:rsidP="00FD65A4">
      <w:pPr>
        <w:spacing w:after="0" w:line="240" w:lineRule="auto"/>
      </w:pPr>
      <w:r>
        <w:continuationSeparator/>
      </w:r>
    </w:p>
  </w:footnote>
  <w:footnote w:type="continuationNotice" w:id="1">
    <w:p w14:paraId="46916DE5" w14:textId="77777777" w:rsidR="00DE5963" w:rsidRDefault="00DE59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9DDC" w14:textId="4274D602" w:rsidR="00E20CAD" w:rsidRPr="00FD65A4" w:rsidRDefault="00E20CAD" w:rsidP="00FD65A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B07"/>
    <w:rsid w:val="000060D2"/>
    <w:rsid w:val="00016E99"/>
    <w:rsid w:val="000277AB"/>
    <w:rsid w:val="00031FAF"/>
    <w:rsid w:val="000443E0"/>
    <w:rsid w:val="00072B80"/>
    <w:rsid w:val="000A7714"/>
    <w:rsid w:val="000C09C9"/>
    <w:rsid w:val="000C7D7C"/>
    <w:rsid w:val="000F0C86"/>
    <w:rsid w:val="00101920"/>
    <w:rsid w:val="00120B78"/>
    <w:rsid w:val="0015570C"/>
    <w:rsid w:val="0017292F"/>
    <w:rsid w:val="00173B77"/>
    <w:rsid w:val="00195D46"/>
    <w:rsid w:val="001A6846"/>
    <w:rsid w:val="001B2E7A"/>
    <w:rsid w:val="002023C7"/>
    <w:rsid w:val="00226574"/>
    <w:rsid w:val="00242F59"/>
    <w:rsid w:val="00252960"/>
    <w:rsid w:val="002B7EE0"/>
    <w:rsid w:val="002D4EBB"/>
    <w:rsid w:val="00300782"/>
    <w:rsid w:val="0032778D"/>
    <w:rsid w:val="00370D12"/>
    <w:rsid w:val="00372408"/>
    <w:rsid w:val="003B7705"/>
    <w:rsid w:val="003C5F99"/>
    <w:rsid w:val="003E04EB"/>
    <w:rsid w:val="003E1C92"/>
    <w:rsid w:val="004147E1"/>
    <w:rsid w:val="004457E2"/>
    <w:rsid w:val="00477733"/>
    <w:rsid w:val="004B2DE3"/>
    <w:rsid w:val="004C6584"/>
    <w:rsid w:val="00503D34"/>
    <w:rsid w:val="00510B07"/>
    <w:rsid w:val="00517959"/>
    <w:rsid w:val="00526B61"/>
    <w:rsid w:val="00550B76"/>
    <w:rsid w:val="00551A56"/>
    <w:rsid w:val="0058621E"/>
    <w:rsid w:val="005957FE"/>
    <w:rsid w:val="005975A9"/>
    <w:rsid w:val="005B2495"/>
    <w:rsid w:val="005C1E97"/>
    <w:rsid w:val="005E29B0"/>
    <w:rsid w:val="005F1A9D"/>
    <w:rsid w:val="00677588"/>
    <w:rsid w:val="00697B57"/>
    <w:rsid w:val="006A28E9"/>
    <w:rsid w:val="006C2AAF"/>
    <w:rsid w:val="00787BA2"/>
    <w:rsid w:val="00793CC4"/>
    <w:rsid w:val="007D615E"/>
    <w:rsid w:val="007F039E"/>
    <w:rsid w:val="008167CC"/>
    <w:rsid w:val="00830724"/>
    <w:rsid w:val="00847BDF"/>
    <w:rsid w:val="00851A7B"/>
    <w:rsid w:val="00860478"/>
    <w:rsid w:val="00880E1D"/>
    <w:rsid w:val="008817E5"/>
    <w:rsid w:val="00904168"/>
    <w:rsid w:val="00910C03"/>
    <w:rsid w:val="0091649C"/>
    <w:rsid w:val="00931D8F"/>
    <w:rsid w:val="009568D0"/>
    <w:rsid w:val="00987181"/>
    <w:rsid w:val="009A340F"/>
    <w:rsid w:val="009A39B9"/>
    <w:rsid w:val="009D06BD"/>
    <w:rsid w:val="009F17A1"/>
    <w:rsid w:val="00A071B5"/>
    <w:rsid w:val="00A11E14"/>
    <w:rsid w:val="00A565E0"/>
    <w:rsid w:val="00A56DEE"/>
    <w:rsid w:val="00B11897"/>
    <w:rsid w:val="00B16B8E"/>
    <w:rsid w:val="00B37B5A"/>
    <w:rsid w:val="00B548BF"/>
    <w:rsid w:val="00B87293"/>
    <w:rsid w:val="00B917E8"/>
    <w:rsid w:val="00BB0D30"/>
    <w:rsid w:val="00BC4BB5"/>
    <w:rsid w:val="00BD16E7"/>
    <w:rsid w:val="00BE3C8A"/>
    <w:rsid w:val="00BF09A2"/>
    <w:rsid w:val="00C32894"/>
    <w:rsid w:val="00C620AE"/>
    <w:rsid w:val="00C66353"/>
    <w:rsid w:val="00C834E9"/>
    <w:rsid w:val="00C90B76"/>
    <w:rsid w:val="00CA7643"/>
    <w:rsid w:val="00CB4333"/>
    <w:rsid w:val="00CD5F4A"/>
    <w:rsid w:val="00D83DBE"/>
    <w:rsid w:val="00D8771F"/>
    <w:rsid w:val="00DD1366"/>
    <w:rsid w:val="00DE2F28"/>
    <w:rsid w:val="00DE345E"/>
    <w:rsid w:val="00DE5963"/>
    <w:rsid w:val="00DF3958"/>
    <w:rsid w:val="00E20CAD"/>
    <w:rsid w:val="00E3784B"/>
    <w:rsid w:val="00E67F80"/>
    <w:rsid w:val="00E76096"/>
    <w:rsid w:val="00E8329E"/>
    <w:rsid w:val="00EB1576"/>
    <w:rsid w:val="00EC7FAE"/>
    <w:rsid w:val="00EF0CAD"/>
    <w:rsid w:val="00EF4BF3"/>
    <w:rsid w:val="00F2680C"/>
    <w:rsid w:val="00F50F69"/>
    <w:rsid w:val="00F9417D"/>
    <w:rsid w:val="00FD65A4"/>
    <w:rsid w:val="00FD7C43"/>
    <w:rsid w:val="00FE696F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1F751F"/>
  <w15:docId w15:val="{67DFDFF4-EC4C-BC44-BBAA-F5D3B0B8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84B"/>
    <w:rPr>
      <w:color w:val="0000FF"/>
      <w:u w:val="single"/>
    </w:rPr>
  </w:style>
  <w:style w:type="paragraph" w:styleId="NoSpacing">
    <w:name w:val="No Spacing"/>
    <w:uiPriority w:val="1"/>
    <w:qFormat/>
    <w:rsid w:val="00E3784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97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5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5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5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6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5A4"/>
  </w:style>
  <w:style w:type="paragraph" w:styleId="Footer">
    <w:name w:val="footer"/>
    <w:basedOn w:val="Normal"/>
    <w:link w:val="FooterChar"/>
    <w:uiPriority w:val="99"/>
    <w:unhideWhenUsed/>
    <w:rsid w:val="00FD6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5A4"/>
  </w:style>
  <w:style w:type="character" w:styleId="FollowedHyperlink">
    <w:name w:val="FollowedHyperlink"/>
    <w:basedOn w:val="DefaultParagraphFont"/>
    <w:uiPriority w:val="99"/>
    <w:semiHidden/>
    <w:unhideWhenUsed/>
    <w:rsid w:val="009A39B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778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37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D7C4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47BDF"/>
    <w:rPr>
      <w:color w:val="605E5C"/>
      <w:shd w:val="clear" w:color="auto" w:fill="E1DFDD"/>
    </w:rPr>
  </w:style>
  <w:style w:type="paragraph" w:customStyle="1" w:styleId="p1">
    <w:name w:val="p1"/>
    <w:basedOn w:val="Normal"/>
    <w:rsid w:val="00C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6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huddlitfest.org.uk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director@huddlitfest.org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uddlitfest.org.uk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g"/><Relationship Id="rId10" Type="http://schemas.openxmlformats.org/officeDocument/2006/relationships/hyperlink" Target="https://www.musicinkirklees.co.uk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AB410C2D7974AB647B7DD5944E2AE" ma:contentTypeVersion="11" ma:contentTypeDescription="Create a new document." ma:contentTypeScope="" ma:versionID="92e2849b540d1cc6349d289b7d99fd6f">
  <xsd:schema xmlns:xsd="http://www.w3.org/2001/XMLSchema" xmlns:xs="http://www.w3.org/2001/XMLSchema" xmlns:p="http://schemas.microsoft.com/office/2006/metadata/properties" xmlns:ns2="54626385-6e9c-4b44-b886-225da35373e9" xmlns:ns3="98741840-d50b-4ce8-bf83-2c624c55dcb1" targetNamespace="http://schemas.microsoft.com/office/2006/metadata/properties" ma:root="true" ma:fieldsID="d81779d38e6c50139e5ee4bc82babcff" ns2:_="" ns3:_="">
    <xsd:import namespace="54626385-6e9c-4b44-b886-225da35373e9"/>
    <xsd:import namespace="98741840-d50b-4ce8-bf83-2c624c55d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26385-6e9c-4b44-b886-225da35373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41840-d50b-4ce8-bf83-2c624c55d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E97637-AFD5-49EF-8B0C-4C589A3980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D18080-F780-41C2-8A34-5256B4F9E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626385-6e9c-4b44-b886-225da35373e9"/>
    <ds:schemaRef ds:uri="98741840-d50b-4ce8-bf83-2c624c55d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827A7C-9F89-4EB6-B97B-8DA5D2C470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Links>
    <vt:vector size="30" baseType="variant">
      <vt:variant>
        <vt:i4>2818083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https://www.instagram.com/big_lottery_fund/</vt:lpwstr>
      </vt:variant>
      <vt:variant>
        <vt:lpwstr/>
      </vt:variant>
      <vt:variant>
        <vt:i4>852058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https://www.facebook.com/BigLotteryFund/</vt:lpwstr>
      </vt:variant>
      <vt:variant>
        <vt:lpwstr/>
      </vt:variant>
      <vt:variant>
        <vt:i4>6619185</vt:i4>
      </vt:variant>
      <vt:variant>
        <vt:i4>6</vt:i4>
      </vt:variant>
      <vt:variant>
        <vt:i4>0</vt:i4>
      </vt:variant>
      <vt:variant>
        <vt:i4>5</vt:i4>
      </vt:variant>
      <vt:variant>
        <vt:lpwstr>https://twitter.com/BigLotteryFund</vt:lpwstr>
      </vt:variant>
      <vt:variant>
        <vt:lpwstr/>
      </vt:variant>
      <vt:variant>
        <vt:i4>5636177</vt:i4>
      </vt:variant>
      <vt:variant>
        <vt:i4>3</vt:i4>
      </vt:variant>
      <vt:variant>
        <vt:i4>0</vt:i4>
      </vt:variant>
      <vt:variant>
        <vt:i4>5</vt:i4>
      </vt:variant>
      <vt:variant>
        <vt:lpwstr>http://www.biglotteryfund.org.uk/</vt:lpwstr>
      </vt:variant>
      <vt:variant>
        <vt:lpwstr/>
      </vt:variant>
      <vt:variant>
        <vt:i4>3276866</vt:i4>
      </vt:variant>
      <vt:variant>
        <vt:i4>0</vt:i4>
      </vt:variant>
      <vt:variant>
        <vt:i4>0</vt:i4>
      </vt:variant>
      <vt:variant>
        <vt:i4>5</vt:i4>
      </vt:variant>
      <vt:variant>
        <vt:lpwstr>mailto:AnnieBody@anyprovider.co.uk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Ganly-Hilaire, Jo</dc:creator>
  <cp:keywords/>
  <dc:description/>
  <cp:lastModifiedBy>Michelle Hodgson</cp:lastModifiedBy>
  <cp:revision>12</cp:revision>
  <dcterms:created xsi:type="dcterms:W3CDTF">2022-09-22T06:16:00Z</dcterms:created>
  <dcterms:modified xsi:type="dcterms:W3CDTF">2022-09-27T08:04:00Z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0x010100CE1AB410C2D7974AB647B7DD5944E2AE</vt:lpwstr>
  </property>
  <property fmtid="{D5CDD505-2E9C-101B-9397-08002B2CF9AE}" pid="3" name="Order">
    <vt:r8>100</vt:r8>
  </property>
</Properties>
</file>